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4E81" w14:textId="1CBFA58C" w:rsidR="00E17ACA" w:rsidRPr="0029154A" w:rsidRDefault="00E17ACA" w:rsidP="00E07B62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E07B62">
        <w:rPr>
          <w:rFonts w:ascii="Times New Roman" w:hAnsi="Times New Roman" w:cs="Times New Roman"/>
        </w:rPr>
        <w:t>Инструкция по укладке и эксплуатации  SP</w:t>
      </w:r>
      <w:r w:rsidRPr="00E07B62">
        <w:rPr>
          <w:rFonts w:ascii="Times New Roman" w:hAnsi="Times New Roman" w:cs="Times New Roman"/>
          <w:lang w:val="en-US"/>
        </w:rPr>
        <w:t>C</w:t>
      </w:r>
      <w:r w:rsidRPr="00E07B62">
        <w:rPr>
          <w:rFonts w:ascii="Times New Roman" w:hAnsi="Times New Roman" w:cs="Times New Roman"/>
        </w:rPr>
        <w:t xml:space="preserve"> </w:t>
      </w:r>
      <w:proofErr w:type="spellStart"/>
      <w:r w:rsidRPr="00E07B62">
        <w:rPr>
          <w:rFonts w:ascii="Times New Roman" w:hAnsi="Times New Roman" w:cs="Times New Roman"/>
        </w:rPr>
        <w:t>ламината</w:t>
      </w:r>
      <w:proofErr w:type="spellEnd"/>
      <w:r w:rsidRPr="00E07B62">
        <w:rPr>
          <w:rFonts w:ascii="Times New Roman" w:hAnsi="Times New Roman" w:cs="Times New Roman"/>
        </w:rPr>
        <w:t xml:space="preserve"> </w:t>
      </w:r>
      <w:r w:rsidRPr="00E07B62">
        <w:rPr>
          <w:rFonts w:ascii="Times New Roman" w:hAnsi="Times New Roman" w:cs="Times New Roman"/>
          <w:lang w:val="en-US"/>
        </w:rPr>
        <w:t>STEINHOLZ</w:t>
      </w:r>
    </w:p>
    <w:p w14:paraId="7F3EB18A" w14:textId="77777777" w:rsidR="00E07B62" w:rsidRPr="0029154A" w:rsidRDefault="00E07B62" w:rsidP="00E07B62"/>
    <w:p w14:paraId="6666A119" w14:textId="77777777" w:rsidR="00E17ACA" w:rsidRPr="00E14499" w:rsidRDefault="00E17ACA" w:rsidP="00E07B62">
      <w:pPr>
        <w:jc w:val="both"/>
        <w:rPr>
          <w:rFonts w:ascii="Times New Roman" w:hAnsi="Times New Roman" w:cs="Times New Roman"/>
          <w:sz w:val="24"/>
          <w:szCs w:val="24"/>
        </w:rPr>
      </w:pPr>
      <w:r w:rsidRPr="00E14499">
        <w:rPr>
          <w:rFonts w:ascii="Times New Roman" w:hAnsi="Times New Roman" w:cs="Times New Roman"/>
          <w:sz w:val="24"/>
          <w:szCs w:val="24"/>
        </w:rPr>
        <w:t>Перед установкой проверьте материал при дневном свете на наличие видимых дефектов/повреждений. Никакие претензии по дефектам поверхности не принимаются после укладки напольного покрытия.</w:t>
      </w:r>
    </w:p>
    <w:p w14:paraId="0A3F2E0D" w14:textId="77777777" w:rsidR="00A658BD" w:rsidRPr="00E14499" w:rsidRDefault="00E17ACA" w:rsidP="00E07B62">
      <w:pPr>
        <w:jc w:val="both"/>
        <w:rPr>
          <w:rFonts w:ascii="Times New Roman" w:hAnsi="Times New Roman" w:cs="Times New Roman"/>
          <w:sz w:val="24"/>
          <w:szCs w:val="24"/>
        </w:rPr>
      </w:pPr>
      <w:r w:rsidRPr="00E14499">
        <w:rPr>
          <w:rFonts w:ascii="Times New Roman" w:hAnsi="Times New Roman" w:cs="Times New Roman"/>
          <w:sz w:val="24"/>
          <w:szCs w:val="24"/>
        </w:rPr>
        <w:t>Если вы не удовлетворены качеством напольного покрытия, не приступайте к укладке  и обратитесь в магазин, где приобреталась продукция.</w:t>
      </w:r>
      <w:r w:rsidR="00A658BD" w:rsidRPr="00E14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666C4" w14:textId="77777777" w:rsidR="00A658BD" w:rsidRPr="00E14499" w:rsidRDefault="00E17ACA" w:rsidP="00E07B62">
      <w:pPr>
        <w:jc w:val="both"/>
        <w:rPr>
          <w:rFonts w:ascii="Times New Roman" w:hAnsi="Times New Roman" w:cs="Times New Roman"/>
          <w:sz w:val="24"/>
          <w:szCs w:val="24"/>
        </w:rPr>
      </w:pPr>
      <w:r w:rsidRPr="00E14499">
        <w:rPr>
          <w:rStyle w:val="A10"/>
          <w:rFonts w:ascii="Times New Roman" w:hAnsi="Times New Roman" w:cs="Times New Roman"/>
          <w:sz w:val="24"/>
          <w:szCs w:val="24"/>
        </w:rPr>
        <w:t xml:space="preserve">Оптимальным основанием для укладки </w:t>
      </w:r>
      <w:r w:rsidRPr="00E14499">
        <w:rPr>
          <w:rStyle w:val="A10"/>
          <w:rFonts w:ascii="Times New Roman" w:hAnsi="Times New Roman" w:cs="Times New Roman"/>
          <w:b/>
          <w:sz w:val="24"/>
          <w:szCs w:val="24"/>
          <w:lang w:val="en-US"/>
        </w:rPr>
        <w:t>SPC</w:t>
      </w:r>
      <w:r w:rsidRPr="00E14499">
        <w:rPr>
          <w:rStyle w:val="A10"/>
          <w:rFonts w:ascii="Times New Roman" w:hAnsi="Times New Roman" w:cs="Times New Roman"/>
          <w:sz w:val="24"/>
          <w:szCs w:val="24"/>
        </w:rPr>
        <w:t xml:space="preserve"> ламината </w:t>
      </w:r>
      <w:r w:rsidRPr="00E14499">
        <w:rPr>
          <w:rStyle w:val="A10"/>
          <w:rFonts w:ascii="Times New Roman" w:hAnsi="Times New Roman" w:cs="Times New Roman"/>
          <w:b/>
          <w:sz w:val="24"/>
          <w:szCs w:val="24"/>
          <w:lang w:val="en-US"/>
        </w:rPr>
        <w:t>STEINHOLZ</w:t>
      </w:r>
      <w:r w:rsidRPr="00E14499">
        <w:rPr>
          <w:rStyle w:val="A10"/>
          <w:rFonts w:ascii="Times New Roman" w:hAnsi="Times New Roman" w:cs="Times New Roman"/>
          <w:sz w:val="24"/>
          <w:szCs w:val="24"/>
        </w:rPr>
        <w:t xml:space="preserve"> является максимально выровненная бетонная стяжка. </w:t>
      </w:r>
      <w:r w:rsidRPr="00E14499">
        <w:rPr>
          <w:rFonts w:ascii="Times New Roman" w:hAnsi="Times New Roman" w:cs="Times New Roman"/>
          <w:sz w:val="24"/>
          <w:szCs w:val="24"/>
        </w:rPr>
        <w:t>Для основания допустим плавный перепад до 2 мм на 1 м</w:t>
      </w:r>
      <w:r w:rsidR="00A658BD" w:rsidRPr="00E14499">
        <w:rPr>
          <w:rFonts w:ascii="Times New Roman" w:hAnsi="Times New Roman" w:cs="Times New Roman"/>
          <w:sz w:val="24"/>
          <w:szCs w:val="24"/>
        </w:rPr>
        <w:t xml:space="preserve"> пола.</w:t>
      </w:r>
    </w:p>
    <w:p w14:paraId="20312FF7" w14:textId="77777777" w:rsidR="00E17ACA" w:rsidRPr="00E14499" w:rsidRDefault="00E17ACA" w:rsidP="00E07B62">
      <w:pPr>
        <w:jc w:val="both"/>
        <w:rPr>
          <w:rFonts w:ascii="Times New Roman" w:hAnsi="Times New Roman" w:cs="Times New Roman"/>
          <w:sz w:val="24"/>
          <w:szCs w:val="24"/>
        </w:rPr>
      </w:pPr>
      <w:r w:rsidRPr="00E14499">
        <w:rPr>
          <w:rStyle w:val="A10"/>
          <w:rFonts w:ascii="Times New Roman" w:hAnsi="Times New Roman" w:cs="Times New Roman"/>
          <w:sz w:val="24"/>
          <w:szCs w:val="24"/>
        </w:rPr>
        <w:t xml:space="preserve">Влажность стяжки непосредственно перед укладкой не должна превышать </w:t>
      </w:r>
      <w:r w:rsidR="00E14499">
        <w:rPr>
          <w:rStyle w:val="A10"/>
          <w:rFonts w:ascii="Times New Roman" w:hAnsi="Times New Roman" w:cs="Times New Roman"/>
          <w:sz w:val="24"/>
          <w:szCs w:val="24"/>
        </w:rPr>
        <w:t>3%.</w:t>
      </w:r>
    </w:p>
    <w:p w14:paraId="1A09EA81" w14:textId="77777777" w:rsidR="00A658BD" w:rsidRPr="00E14499" w:rsidRDefault="00E17ACA" w:rsidP="00E07B62">
      <w:pPr>
        <w:jc w:val="both"/>
        <w:rPr>
          <w:rStyle w:val="A10"/>
          <w:rFonts w:ascii="Times New Roman" w:hAnsi="Times New Roman" w:cs="Times New Roman"/>
          <w:sz w:val="24"/>
          <w:szCs w:val="24"/>
        </w:rPr>
      </w:pPr>
      <w:r w:rsidRPr="00E14499">
        <w:rPr>
          <w:rStyle w:val="A10"/>
          <w:rFonts w:ascii="Times New Roman" w:hAnsi="Times New Roman" w:cs="Times New Roman"/>
          <w:sz w:val="24"/>
          <w:szCs w:val="24"/>
        </w:rPr>
        <w:t>Подложка любого вида не должна использоваться как выравнивающий материал.</w:t>
      </w:r>
    </w:p>
    <w:p w14:paraId="09760D31" w14:textId="77777777" w:rsidR="00E17ACA" w:rsidRPr="00E14499" w:rsidRDefault="00E17ACA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Перед укладкой надо произвести тщательную уборку помещения, удалить пыль, песок и другой 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мусор. От чистоты поверхности основания в значительной мере зависит качество укладки и дальнейшей эксплуатации </w:t>
      </w:r>
      <w:r w:rsidR="00A658BD" w:rsidRPr="00E14499">
        <w:rPr>
          <w:rStyle w:val="A10"/>
          <w:rFonts w:ascii="Times New Roman" w:hAnsi="Times New Roman" w:cs="Times New Roman"/>
          <w:b/>
          <w:sz w:val="24"/>
          <w:szCs w:val="24"/>
          <w:lang w:val="en-US"/>
        </w:rPr>
        <w:t>SPC</w:t>
      </w:r>
      <w:r w:rsidR="00A658BD" w:rsidRPr="00E14499">
        <w:rPr>
          <w:rStyle w:val="A10"/>
          <w:rFonts w:ascii="Times New Roman" w:hAnsi="Times New Roman" w:cs="Times New Roman"/>
          <w:sz w:val="24"/>
          <w:szCs w:val="24"/>
        </w:rPr>
        <w:t xml:space="preserve"> ламинат </w:t>
      </w:r>
      <w:r w:rsidR="00A658BD" w:rsidRPr="00E14499">
        <w:rPr>
          <w:rStyle w:val="A10"/>
          <w:rFonts w:ascii="Times New Roman" w:hAnsi="Times New Roman" w:cs="Times New Roman"/>
          <w:b/>
          <w:sz w:val="24"/>
          <w:szCs w:val="24"/>
          <w:lang w:val="en-US"/>
        </w:rPr>
        <w:t>STEINHOLZ</w:t>
      </w:r>
      <w:r w:rsidR="00A658BD" w:rsidRPr="00E14499">
        <w:rPr>
          <w:rStyle w:val="A10"/>
          <w:rFonts w:ascii="Times New Roman" w:hAnsi="Times New Roman" w:cs="Times New Roman"/>
          <w:b/>
          <w:sz w:val="24"/>
          <w:szCs w:val="24"/>
        </w:rPr>
        <w:t>.</w:t>
      </w:r>
    </w:p>
    <w:p w14:paraId="10E4B85E" w14:textId="4EE14A75" w:rsidR="00E17ACA" w:rsidRPr="00E14499" w:rsidRDefault="00A658BD" w:rsidP="00E07B62">
      <w:pPr>
        <w:pStyle w:val="arb"/>
        <w:spacing w:before="0" w:beforeAutospacing="0" w:line="276" w:lineRule="auto"/>
        <w:jc w:val="both"/>
        <w:rPr>
          <w:color w:val="000000"/>
        </w:rPr>
      </w:pPr>
      <w:r w:rsidRPr="00E14499">
        <w:rPr>
          <w:rStyle w:val="A10"/>
          <w:rFonts w:cs="Times New Roman"/>
          <w:b/>
          <w:sz w:val="24"/>
          <w:szCs w:val="24"/>
          <w:lang w:val="en-US"/>
        </w:rPr>
        <w:t>SPC</w:t>
      </w:r>
      <w:r w:rsidRPr="00E14499">
        <w:rPr>
          <w:rStyle w:val="A10"/>
          <w:rFonts w:eastAsiaTheme="majorEastAsia" w:cs="Times New Roman"/>
          <w:sz w:val="24"/>
          <w:szCs w:val="24"/>
        </w:rPr>
        <w:t xml:space="preserve"> ламинат </w:t>
      </w:r>
      <w:r w:rsidRPr="00E14499">
        <w:rPr>
          <w:rStyle w:val="A10"/>
          <w:rFonts w:eastAsiaTheme="majorEastAsia" w:cs="Times New Roman"/>
          <w:b/>
          <w:sz w:val="24"/>
          <w:szCs w:val="24"/>
          <w:lang w:val="en-US"/>
        </w:rPr>
        <w:t>STEINHOLZ</w:t>
      </w:r>
      <w:r w:rsidRPr="00E14499">
        <w:rPr>
          <w:rStyle w:val="A10"/>
          <w:rFonts w:eastAsiaTheme="majorEastAsia" w:cs="Times New Roman"/>
          <w:sz w:val="24"/>
          <w:szCs w:val="24"/>
        </w:rPr>
        <w:t xml:space="preserve"> </w:t>
      </w:r>
      <w:r w:rsidR="00E17ACA" w:rsidRPr="00E14499">
        <w:rPr>
          <w:color w:val="000000"/>
        </w:rPr>
        <w:t>может расширяться или сужаться</w:t>
      </w:r>
      <w:r w:rsidR="00AB5E84">
        <w:rPr>
          <w:color w:val="000000"/>
        </w:rPr>
        <w:t xml:space="preserve"> </w:t>
      </w:r>
      <w:r w:rsidR="00E17ACA" w:rsidRPr="00E14499">
        <w:rPr>
          <w:color w:val="000000"/>
        </w:rPr>
        <w:t xml:space="preserve">в зависимости от сезонного увеличения или снижения температуры в помещении. Для того, чтобы впоследствии избежать деформации и вспучивания паркетного поля, при укладке необходимо предусмотреть расширительный промежуток - зазор 8-10 мм между тем, к чему прилегает паркет (стена, трубы отопления и т.п.) и крайними точками паркетного поля. </w:t>
      </w:r>
    </w:p>
    <w:p w14:paraId="31819E07" w14:textId="77777777" w:rsidR="00E17ACA" w:rsidRPr="00E14499" w:rsidRDefault="00E17ACA" w:rsidP="00E07B62">
      <w:pPr>
        <w:pStyle w:val="arb"/>
        <w:spacing w:before="0" w:beforeAutospacing="0" w:line="276" w:lineRule="auto"/>
        <w:jc w:val="both"/>
        <w:rPr>
          <w:color w:val="000000"/>
        </w:rPr>
      </w:pPr>
      <w:r w:rsidRPr="00E14499">
        <w:rPr>
          <w:color w:val="000000"/>
        </w:rPr>
        <w:t>Для помещений с линейными размерами более 10 метров необходимо разделить паркетное поле на части  с промежутком не менее 20 мм. Для декоративного закрытия промежутка можно использовать разделительный Т-образный молдинг (порожек).</w:t>
      </w:r>
    </w:p>
    <w:p w14:paraId="54984F01" w14:textId="77777777" w:rsidR="00E17ACA" w:rsidRDefault="00E17ACA" w:rsidP="00E07B62">
      <w:pPr>
        <w:pStyle w:val="arb"/>
        <w:spacing w:before="0" w:beforeAutospacing="0" w:line="276" w:lineRule="auto"/>
        <w:jc w:val="both"/>
        <w:rPr>
          <w:color w:val="000000"/>
        </w:rPr>
      </w:pPr>
      <w:r w:rsidRPr="00E14499">
        <w:rPr>
          <w:color w:val="000000"/>
        </w:rPr>
        <w:t xml:space="preserve">При укладке </w:t>
      </w:r>
      <w:r w:rsidR="00A658BD" w:rsidRPr="00E14499">
        <w:rPr>
          <w:rStyle w:val="A10"/>
          <w:rFonts w:cs="Times New Roman"/>
          <w:b/>
          <w:sz w:val="24"/>
          <w:szCs w:val="24"/>
          <w:lang w:val="en-US"/>
        </w:rPr>
        <w:t>SPC</w:t>
      </w:r>
      <w:r w:rsidR="00A658BD" w:rsidRPr="00E14499">
        <w:rPr>
          <w:rStyle w:val="A10"/>
          <w:rFonts w:eastAsiaTheme="majorEastAsia" w:cs="Times New Roman"/>
          <w:sz w:val="24"/>
          <w:szCs w:val="24"/>
        </w:rPr>
        <w:t xml:space="preserve"> ламината </w:t>
      </w:r>
      <w:r w:rsidR="00A658BD" w:rsidRPr="00E14499">
        <w:rPr>
          <w:rStyle w:val="A10"/>
          <w:rFonts w:eastAsiaTheme="majorEastAsia" w:cs="Times New Roman"/>
          <w:b/>
          <w:sz w:val="24"/>
          <w:szCs w:val="24"/>
          <w:lang w:val="en-US"/>
        </w:rPr>
        <w:t>STEINHOLZ</w:t>
      </w:r>
      <w:r w:rsidR="00A658BD" w:rsidRPr="00E14499">
        <w:rPr>
          <w:rStyle w:val="A10"/>
          <w:rFonts w:eastAsiaTheme="majorEastAsia" w:cs="Times New Roman"/>
          <w:sz w:val="24"/>
          <w:szCs w:val="24"/>
        </w:rPr>
        <w:t xml:space="preserve"> </w:t>
      </w:r>
      <w:r w:rsidRPr="00E14499">
        <w:rPr>
          <w:b/>
          <w:color w:val="000000"/>
        </w:rPr>
        <w:t>КАТЕГОРИЧЕСКИ ЗАПРЕЩЕНО</w:t>
      </w:r>
      <w:r w:rsidRPr="00E14499">
        <w:rPr>
          <w:color w:val="000000"/>
        </w:rPr>
        <w:t xml:space="preserve"> использовать подложку из пробки, полистирола, вспененного полиэтилена, а также любые другие виды мягкой подложки с толщиной более 1,5 мм и плотностью менее 100 кг/м3, предназначенные для укладки полов из ламината или паркетной доски!!!</w:t>
      </w:r>
    </w:p>
    <w:p w14:paraId="721BB8BF" w14:textId="0D8008BA" w:rsidR="00825906" w:rsidRPr="00825906" w:rsidRDefault="00825906" w:rsidP="00E07B62">
      <w:pPr>
        <w:pStyle w:val="arb"/>
        <w:spacing w:before="0" w:beforeAutospacing="0" w:line="276" w:lineRule="auto"/>
        <w:jc w:val="both"/>
        <w:rPr>
          <w:color w:val="000000"/>
        </w:rPr>
      </w:pPr>
      <w:r w:rsidRPr="00825906">
        <w:rPr>
          <w:color w:val="000000"/>
        </w:rPr>
        <w:t>Допустима укладка</w:t>
      </w:r>
      <w:r>
        <w:rPr>
          <w:color w:val="000000"/>
        </w:rPr>
        <w:t xml:space="preserve"> </w:t>
      </w:r>
      <w:r w:rsidRPr="00E14499">
        <w:rPr>
          <w:rStyle w:val="A10"/>
          <w:rFonts w:cs="Times New Roman"/>
          <w:b/>
          <w:sz w:val="24"/>
          <w:szCs w:val="24"/>
          <w:lang w:val="en-US"/>
        </w:rPr>
        <w:t>SPC</w:t>
      </w:r>
      <w:r w:rsidRPr="00E14499">
        <w:rPr>
          <w:rStyle w:val="A10"/>
          <w:rFonts w:eastAsiaTheme="majorEastAsia" w:cs="Times New Roman"/>
          <w:sz w:val="24"/>
          <w:szCs w:val="24"/>
        </w:rPr>
        <w:t xml:space="preserve"> ламината </w:t>
      </w:r>
      <w:r w:rsidRPr="00E14499">
        <w:rPr>
          <w:rStyle w:val="A10"/>
          <w:rFonts w:eastAsiaTheme="majorEastAsia" w:cs="Times New Roman"/>
          <w:b/>
          <w:sz w:val="24"/>
          <w:szCs w:val="24"/>
          <w:lang w:val="en-US"/>
        </w:rPr>
        <w:t>STEINHOLZ</w:t>
      </w:r>
      <w:r w:rsidRPr="00825906">
        <w:rPr>
          <w:color w:val="000000"/>
        </w:rPr>
        <w:t xml:space="preserve"> на системы пола с электрическим или жидкостным подогревом с возможностью ограничения максимальной температуры поверхности основания до +</w:t>
      </w:r>
      <w:r>
        <w:rPr>
          <w:color w:val="000000"/>
        </w:rPr>
        <w:t>30</w:t>
      </w:r>
      <w:r w:rsidRPr="00825906">
        <w:rPr>
          <w:color w:val="000000"/>
        </w:rPr>
        <w:t xml:space="preserve">°С. </w:t>
      </w:r>
      <w:r>
        <w:rPr>
          <w:color w:val="000000"/>
        </w:rPr>
        <w:t>Н</w:t>
      </w:r>
      <w:r w:rsidRPr="00825906">
        <w:rPr>
          <w:color w:val="000000"/>
        </w:rPr>
        <w:t xml:space="preserve">ельзя укладывать </w:t>
      </w:r>
      <w:r w:rsidR="00AB5E84" w:rsidRPr="00E14499">
        <w:rPr>
          <w:rStyle w:val="A10"/>
          <w:rFonts w:cs="Times New Roman"/>
          <w:b/>
          <w:sz w:val="24"/>
          <w:szCs w:val="24"/>
          <w:lang w:val="en-US"/>
        </w:rPr>
        <w:t>SPC</w:t>
      </w:r>
      <w:r w:rsidR="00AB5E84" w:rsidRPr="00E14499">
        <w:rPr>
          <w:rStyle w:val="A10"/>
          <w:rFonts w:eastAsiaTheme="majorEastAsia" w:cs="Times New Roman"/>
          <w:sz w:val="24"/>
          <w:szCs w:val="24"/>
        </w:rPr>
        <w:t xml:space="preserve"> ламинат </w:t>
      </w:r>
      <w:r w:rsidR="00AB5E84" w:rsidRPr="00E14499">
        <w:rPr>
          <w:rStyle w:val="A10"/>
          <w:rFonts w:eastAsiaTheme="majorEastAsia" w:cs="Times New Roman"/>
          <w:b/>
          <w:sz w:val="24"/>
          <w:szCs w:val="24"/>
          <w:lang w:val="en-US"/>
        </w:rPr>
        <w:t>STEINHOLZ</w:t>
      </w:r>
      <w:r w:rsidR="00AB5E84" w:rsidRPr="00825906">
        <w:rPr>
          <w:color w:val="000000"/>
        </w:rPr>
        <w:t xml:space="preserve"> </w:t>
      </w:r>
      <w:r w:rsidRPr="00825906">
        <w:rPr>
          <w:color w:val="000000"/>
        </w:rPr>
        <w:t>на бетонную стяжку или наливной пол, в котором инсталлирована основная система обогрева помещения, а также на любые системы пола с инфракрасным подогревом.</w:t>
      </w:r>
    </w:p>
    <w:p w14:paraId="2C8B59FE" w14:textId="77777777" w:rsidR="00825906" w:rsidRPr="00E14499" w:rsidRDefault="00825906" w:rsidP="00E07B62">
      <w:pPr>
        <w:pStyle w:val="arb"/>
        <w:spacing w:before="0" w:beforeAutospacing="0" w:line="276" w:lineRule="auto"/>
        <w:jc w:val="both"/>
        <w:rPr>
          <w:color w:val="000000"/>
        </w:rPr>
      </w:pPr>
    </w:p>
    <w:p w14:paraId="7908409C" w14:textId="77777777" w:rsidR="00E17ACA" w:rsidRPr="00E14499" w:rsidRDefault="008E670A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5CF7E65" wp14:editId="7430B9C3">
            <wp:extent cx="5940425" cy="3616654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8A9F" w14:textId="03DB8311" w:rsidR="00E17ACA" w:rsidRPr="00E07B62" w:rsidRDefault="00E17ACA" w:rsidP="00E07B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B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Укладка</w:t>
      </w:r>
    </w:p>
    <w:p w14:paraId="3909C99B" w14:textId="77777777" w:rsidR="00E17ACA" w:rsidRPr="00E14499" w:rsidRDefault="00E17ACA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>1. После тщательной оч</w:t>
      </w:r>
      <w:r w:rsidR="008E670A">
        <w:rPr>
          <w:rFonts w:ascii="Times New Roman" w:hAnsi="Times New Roman" w:cs="Times New Roman"/>
          <w:color w:val="000000"/>
          <w:sz w:val="24"/>
          <w:szCs w:val="24"/>
        </w:rPr>
        <w:t xml:space="preserve">истки основания начинайте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укл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>адку</w:t>
      </w:r>
      <w:r w:rsidR="008E670A">
        <w:rPr>
          <w:rFonts w:ascii="Times New Roman" w:hAnsi="Times New Roman" w:cs="Times New Roman"/>
          <w:color w:val="000000"/>
          <w:sz w:val="24"/>
          <w:szCs w:val="24"/>
        </w:rPr>
        <w:t xml:space="preserve"> от окна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слева направо. Расположите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>перву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>ю доску так, чтобы паз доски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был обращен к вам.</w:t>
      </w:r>
    </w:p>
    <w:p w14:paraId="478822F7" w14:textId="77777777" w:rsidR="00E17ACA" w:rsidRPr="00E14499" w:rsidRDefault="00E17ACA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>2. Вторая планка, первый ряд. Сначала опустите доску короткой стороны, а затем осторожно постучите по ее концу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>резиновым молотком, чтобы она прочно вошла в предыдущую доску, пока обе не окажутся на одной высоте.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Убедитесь, что обе доски идеально выровнены. Продолжайте устанавливать первый ряд, пока не 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>дойдете до стены справой стороны.</w:t>
      </w:r>
    </w:p>
    <w:p w14:paraId="4CB22789" w14:textId="77777777" w:rsidR="00E17ACA" w:rsidRPr="00E14499" w:rsidRDefault="00825906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конце первого ряда необходимо оставить</w:t>
      </w:r>
      <w:r w:rsidR="00E17ACA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расширительный зазор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8-10 мм от стены, 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>измерьте длину последней доски, чтобы она подходила по размеру.</w:t>
      </w:r>
    </w:p>
    <w:p w14:paraId="69A38962" w14:textId="479B5CE7" w:rsidR="00E17ACA" w:rsidRPr="00E14499" w:rsidRDefault="00E17ACA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>4. Начните второй ряд с верхней отрезанной части по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следней доски предыдущего ряда, </w:t>
      </w:r>
      <w:r w:rsidR="00AB5E84">
        <w:rPr>
          <w:rFonts w:ascii="Times New Roman" w:hAnsi="Times New Roman" w:cs="Times New Roman"/>
          <w:color w:val="000000"/>
          <w:sz w:val="24"/>
          <w:szCs w:val="24"/>
        </w:rPr>
        <w:t>её длина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 не менее 30 см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>. В противном случае разрежьте новую дос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ку пополам и используйте ее для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>начала второго ряда.</w:t>
      </w:r>
      <w:r w:rsidR="00825906">
        <w:rPr>
          <w:rFonts w:ascii="Times New Roman" w:hAnsi="Times New Roman" w:cs="Times New Roman"/>
          <w:color w:val="000000"/>
          <w:sz w:val="24"/>
          <w:szCs w:val="24"/>
        </w:rPr>
        <w:t xml:space="preserve"> Всякий раз, когда 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используйте кусок, </w:t>
      </w:r>
      <w:r w:rsidR="00825906">
        <w:rPr>
          <w:rFonts w:ascii="Times New Roman" w:hAnsi="Times New Roman" w:cs="Times New Roman"/>
          <w:color w:val="000000"/>
          <w:sz w:val="24"/>
          <w:szCs w:val="24"/>
        </w:rPr>
        <w:t>оставшийся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="00A658BD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предыдущего ряда, чтобы начать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>следующий ряд.</w:t>
      </w:r>
    </w:p>
    <w:p w14:paraId="41DA73E8" w14:textId="18974887" w:rsidR="00E17ACA" w:rsidRPr="00E14499" w:rsidRDefault="00E17ACA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>5. Прижмите планку SPC к предыдущему ряду и</w:t>
      </w:r>
      <w:r w:rsidR="00487A99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защ</w:t>
      </w:r>
      <w:r w:rsidR="00AB5E8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487A99" w:rsidRPr="00E14499">
        <w:rPr>
          <w:rFonts w:ascii="Times New Roman" w:hAnsi="Times New Roman" w:cs="Times New Roman"/>
          <w:color w:val="000000"/>
          <w:sz w:val="24"/>
          <w:szCs w:val="24"/>
        </w:rPr>
        <w:t>лкните замковое соединение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EFFF40" w14:textId="6EECBEDC" w:rsidR="00AB5E84" w:rsidRDefault="00AB5E84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84">
        <w:rPr>
          <w:rFonts w:ascii="Times New Roman" w:hAnsi="Times New Roman" w:cs="Times New Roman"/>
          <w:color w:val="000000"/>
          <w:sz w:val="24"/>
          <w:szCs w:val="24"/>
        </w:rPr>
        <w:t xml:space="preserve">6. Убедитесь, что торцевые соединения всех досок расположены в шахматном порядке с разбежкой не менее чем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B5E84">
        <w:rPr>
          <w:rFonts w:ascii="Times New Roman" w:hAnsi="Times New Roman" w:cs="Times New Roman"/>
          <w:color w:val="000000"/>
          <w:sz w:val="24"/>
          <w:szCs w:val="24"/>
        </w:rPr>
        <w:t xml:space="preserve"> 30 см.</w:t>
      </w:r>
    </w:p>
    <w:p w14:paraId="52FB61ED" w14:textId="415BFC6F" w:rsidR="00E17ACA" w:rsidRPr="00E14499" w:rsidRDefault="00487A99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>7. Нажмите на торцевую</w:t>
      </w:r>
      <w:r w:rsidR="00E17ACA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сторону и плотно прижмите ее к короткому концу левой доски.</w:t>
      </w:r>
    </w:p>
    <w:p w14:paraId="10E8B145" w14:textId="32F3D5A8" w:rsidR="00E17ACA" w:rsidRPr="0029154A" w:rsidRDefault="00E17ACA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54A">
        <w:rPr>
          <w:rFonts w:ascii="Times New Roman" w:hAnsi="Times New Roman" w:cs="Times New Roman"/>
          <w:color w:val="000000"/>
          <w:sz w:val="24"/>
          <w:szCs w:val="24"/>
        </w:rPr>
        <w:t>8. Опустите длинную сторону доски в предыдущий ряд и плотно</w:t>
      </w:r>
      <w:r w:rsidR="00A658BD" w:rsidRPr="0029154A">
        <w:rPr>
          <w:rFonts w:ascii="Times New Roman" w:hAnsi="Times New Roman" w:cs="Times New Roman"/>
          <w:color w:val="000000"/>
          <w:sz w:val="24"/>
          <w:szCs w:val="24"/>
        </w:rPr>
        <w:t xml:space="preserve"> прижмите ее к предыдущей доске </w:t>
      </w:r>
      <w:r w:rsidRPr="0029154A">
        <w:rPr>
          <w:rFonts w:ascii="Times New Roman" w:hAnsi="Times New Roman" w:cs="Times New Roman"/>
          <w:color w:val="000000"/>
          <w:sz w:val="24"/>
          <w:szCs w:val="24"/>
        </w:rPr>
        <w:t>под углом 30 градусов</w:t>
      </w:r>
      <w:r w:rsidR="0029154A" w:rsidRPr="0029154A">
        <w:rPr>
          <w:rFonts w:ascii="Times New Roman" w:hAnsi="Times New Roman" w:cs="Times New Roman"/>
          <w:color w:val="000000"/>
          <w:sz w:val="24"/>
          <w:szCs w:val="24"/>
        </w:rPr>
        <w:t xml:space="preserve">, затем аккуратно подбейте резиновым молотом с противоположной стороны доски, до момента полного закрытия замкового соединения. </w:t>
      </w:r>
      <w:r w:rsidRPr="0029154A">
        <w:rPr>
          <w:rFonts w:ascii="Times New Roman" w:hAnsi="Times New Roman" w:cs="Times New Roman"/>
          <w:color w:val="000000"/>
          <w:sz w:val="24"/>
          <w:szCs w:val="24"/>
        </w:rPr>
        <w:t xml:space="preserve"> Уб</w:t>
      </w:r>
      <w:r w:rsidR="00A658BD" w:rsidRPr="0029154A">
        <w:rPr>
          <w:rFonts w:ascii="Times New Roman" w:hAnsi="Times New Roman" w:cs="Times New Roman"/>
          <w:color w:val="000000"/>
          <w:sz w:val="24"/>
          <w:szCs w:val="24"/>
        </w:rPr>
        <w:t xml:space="preserve">едитесь, что обе доски идеально </w:t>
      </w:r>
      <w:r w:rsidRPr="0029154A">
        <w:rPr>
          <w:rFonts w:ascii="Times New Roman" w:hAnsi="Times New Roman" w:cs="Times New Roman"/>
          <w:color w:val="000000"/>
          <w:sz w:val="24"/>
          <w:szCs w:val="24"/>
        </w:rPr>
        <w:t>выровнены.</w:t>
      </w:r>
      <w:bookmarkStart w:id="0" w:name="_GoBack"/>
      <w:bookmarkEnd w:id="0"/>
    </w:p>
    <w:p w14:paraId="49E55452" w14:textId="2680087A" w:rsidR="00487A99" w:rsidRPr="00E14499" w:rsidRDefault="00487A99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E17ACA"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>Обратите внимание</w:t>
      </w:r>
      <w:r w:rsidR="00AB5E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 для того, чтобы впоследствии избежать деформации и вспучивания паркетного поля, при укладке необходимо предусмотреть расширительный промежуток - зазор 8-10 мм между тем, к чему прилегает паркет (стена, трубы отопления и т.п.) и крайними точками паркетного поля</w:t>
      </w:r>
      <w:r w:rsidR="008259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E0A6BA" w14:textId="77777777" w:rsidR="00E14499" w:rsidRDefault="00E14499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>Для фиксации расширительного промежутка используйте распорные клинья. Не забудьте удалить клинья перед монтажом плинтуса.</w:t>
      </w:r>
    </w:p>
    <w:p w14:paraId="2E691EB7" w14:textId="77777777" w:rsidR="00825906" w:rsidRPr="00E14499" w:rsidRDefault="00825906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 xml:space="preserve">Плинтус не должен крепиться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паркетному полю </w:t>
      </w:r>
      <w:r w:rsidRPr="00E14499">
        <w:rPr>
          <w:rFonts w:ascii="Times New Roman" w:hAnsi="Times New Roman" w:cs="Times New Roman"/>
          <w:color w:val="000000"/>
          <w:sz w:val="24"/>
          <w:szCs w:val="24"/>
        </w:rPr>
        <w:t>и не должен мешать ее свободному движению при сужении или расширении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CC10C0" w14:textId="77777777" w:rsidR="00E14499" w:rsidRDefault="00E14499" w:rsidP="00E07B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499">
        <w:rPr>
          <w:rFonts w:ascii="Times New Roman" w:hAnsi="Times New Roman" w:cs="Times New Roman"/>
          <w:color w:val="000000"/>
          <w:sz w:val="24"/>
          <w:szCs w:val="24"/>
        </w:rPr>
        <w:t>Паркетное поле ни в коем случае не должно фиксироваться к черновому полу, стенам, трубам и т.п.</w:t>
      </w:r>
    </w:p>
    <w:p w14:paraId="0F36B143" w14:textId="77777777" w:rsidR="00E07B62" w:rsidRDefault="00E07B62" w:rsidP="00E07B62">
      <w:pPr>
        <w:pStyle w:val="arb"/>
        <w:spacing w:before="0" w:beforeAutospacing="0" w:line="276" w:lineRule="auto"/>
        <w:jc w:val="both"/>
        <w:rPr>
          <w:color w:val="000000"/>
        </w:rPr>
      </w:pPr>
      <w:r w:rsidRPr="00E07B62">
        <w:rPr>
          <w:color w:val="000000"/>
        </w:rPr>
        <w:t>Для предотвращения появления царапин и других дефектов установите на  мебельные ножки защитные накладки из войлока, фетра или другого мягкого материала натурального происхождения. Не рекомендуется использовать для этой цели пластики. Если  предполагается, что в комнате будет мебель на роликах, под нее необходимо подложить специальные прозрачные полимерные коврики.</w:t>
      </w:r>
    </w:p>
    <w:p w14:paraId="31D1AB7E" w14:textId="34A1DF85" w:rsidR="008E670A" w:rsidRPr="00825906" w:rsidRDefault="008E670A" w:rsidP="00E07B62">
      <w:pPr>
        <w:pStyle w:val="arb"/>
        <w:spacing w:before="0" w:beforeAutospacing="0" w:line="276" w:lineRule="auto"/>
        <w:jc w:val="both"/>
        <w:rPr>
          <w:color w:val="000000"/>
        </w:rPr>
      </w:pPr>
      <w:r w:rsidRPr="00825906">
        <w:rPr>
          <w:color w:val="000000"/>
        </w:rPr>
        <w:t>При передвижении тяж</w:t>
      </w:r>
      <w:r w:rsidR="00E07B62">
        <w:rPr>
          <w:color w:val="000000"/>
        </w:rPr>
        <w:t>ё</w:t>
      </w:r>
      <w:r w:rsidRPr="00825906">
        <w:rPr>
          <w:color w:val="000000"/>
        </w:rPr>
        <w:t xml:space="preserve">лых предметов по </w:t>
      </w:r>
      <w:r w:rsidRPr="00825906">
        <w:rPr>
          <w:rStyle w:val="A10"/>
          <w:rFonts w:cs="Times New Roman"/>
          <w:b/>
          <w:sz w:val="24"/>
          <w:szCs w:val="24"/>
          <w:lang w:val="en-US"/>
        </w:rPr>
        <w:t>SPC</w:t>
      </w:r>
      <w:r w:rsidRPr="00825906">
        <w:rPr>
          <w:rStyle w:val="A10"/>
          <w:rFonts w:eastAsiaTheme="majorEastAsia" w:cs="Times New Roman"/>
          <w:sz w:val="24"/>
          <w:szCs w:val="24"/>
        </w:rPr>
        <w:t xml:space="preserve"> ламинату </w:t>
      </w:r>
      <w:r w:rsidRPr="00825906">
        <w:rPr>
          <w:rStyle w:val="A10"/>
          <w:rFonts w:eastAsiaTheme="majorEastAsia" w:cs="Times New Roman"/>
          <w:b/>
          <w:sz w:val="24"/>
          <w:szCs w:val="24"/>
          <w:lang w:val="en-US"/>
        </w:rPr>
        <w:t>STEINHOLZ</w:t>
      </w:r>
      <w:r w:rsidRPr="00825906">
        <w:rPr>
          <w:rStyle w:val="A10"/>
          <w:rFonts w:eastAsiaTheme="majorEastAsia" w:cs="Times New Roman"/>
          <w:sz w:val="24"/>
          <w:szCs w:val="24"/>
        </w:rPr>
        <w:t xml:space="preserve"> </w:t>
      </w:r>
      <w:r w:rsidR="00825906">
        <w:rPr>
          <w:color w:val="000000"/>
        </w:rPr>
        <w:t>во избежание его</w:t>
      </w:r>
      <w:r w:rsidRPr="00825906">
        <w:rPr>
          <w:color w:val="000000"/>
        </w:rPr>
        <w:t xml:space="preserve"> деформации и появления царапин необходимо применять прочный и мягкий подстилочный материал.</w:t>
      </w:r>
    </w:p>
    <w:p w14:paraId="53ACDE95" w14:textId="4108C8D5" w:rsidR="008E670A" w:rsidRPr="00825906" w:rsidRDefault="008E670A" w:rsidP="00E07B62">
      <w:pPr>
        <w:pStyle w:val="arb"/>
        <w:spacing w:before="0" w:beforeAutospacing="0" w:line="276" w:lineRule="auto"/>
        <w:jc w:val="both"/>
        <w:rPr>
          <w:color w:val="000000"/>
        </w:rPr>
      </w:pPr>
      <w:r w:rsidRPr="00825906">
        <w:rPr>
          <w:color w:val="000000"/>
        </w:rPr>
        <w:t xml:space="preserve">При попадании на поверхность </w:t>
      </w:r>
      <w:r w:rsidRPr="00825906">
        <w:rPr>
          <w:rStyle w:val="A10"/>
          <w:rFonts w:cs="Times New Roman"/>
          <w:b/>
          <w:sz w:val="24"/>
          <w:szCs w:val="24"/>
          <w:lang w:val="en-US"/>
        </w:rPr>
        <w:t>SPC</w:t>
      </w:r>
      <w:r w:rsidRPr="00825906">
        <w:rPr>
          <w:rStyle w:val="A10"/>
          <w:rFonts w:eastAsiaTheme="majorEastAsia" w:cs="Times New Roman"/>
          <w:sz w:val="24"/>
          <w:szCs w:val="24"/>
        </w:rPr>
        <w:t xml:space="preserve"> ламинат</w:t>
      </w:r>
      <w:r w:rsidR="00E07B62">
        <w:rPr>
          <w:rStyle w:val="A10"/>
          <w:rFonts w:eastAsiaTheme="majorEastAsia" w:cs="Times New Roman"/>
          <w:sz w:val="24"/>
          <w:szCs w:val="24"/>
        </w:rPr>
        <w:t>а</w:t>
      </w:r>
      <w:r w:rsidRPr="00825906">
        <w:rPr>
          <w:rStyle w:val="A10"/>
          <w:rFonts w:eastAsiaTheme="majorEastAsia" w:cs="Times New Roman"/>
          <w:sz w:val="24"/>
          <w:szCs w:val="24"/>
        </w:rPr>
        <w:t xml:space="preserve"> </w:t>
      </w:r>
      <w:r w:rsidRPr="00825906">
        <w:rPr>
          <w:rStyle w:val="A10"/>
          <w:rFonts w:eastAsiaTheme="majorEastAsia" w:cs="Times New Roman"/>
          <w:b/>
          <w:sz w:val="24"/>
          <w:szCs w:val="24"/>
          <w:lang w:val="en-US"/>
        </w:rPr>
        <w:t>STEINHOLZ</w:t>
      </w:r>
      <w:r w:rsidRPr="00825906">
        <w:rPr>
          <w:rStyle w:val="A10"/>
          <w:rFonts w:eastAsiaTheme="majorEastAsia" w:cs="Times New Roman"/>
          <w:sz w:val="24"/>
          <w:szCs w:val="24"/>
        </w:rPr>
        <w:t xml:space="preserve"> </w:t>
      </w:r>
      <w:r w:rsidRPr="00825906">
        <w:rPr>
          <w:color w:val="000000"/>
        </w:rPr>
        <w:t>веществ, оставляющих трудно выводимые пятна, необходимо как можно быстрее удалить их изопропиловым спиртом или его раствором.</w:t>
      </w:r>
    </w:p>
    <w:p w14:paraId="29E3E3DB" w14:textId="77777777" w:rsidR="008E670A" w:rsidRDefault="008E670A" w:rsidP="00E17A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6A9075A" w14:textId="77777777" w:rsidR="008E670A" w:rsidRPr="00E14499" w:rsidRDefault="008E670A" w:rsidP="00E17A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8BC36A" w14:textId="77777777" w:rsidR="00E17ACA" w:rsidRPr="00FB6526" w:rsidRDefault="00E17ACA" w:rsidP="00E17ACA"/>
    <w:p w14:paraId="35D48A6E" w14:textId="77777777" w:rsidR="00FC3410" w:rsidRDefault="00FC3410"/>
    <w:sectPr w:rsidR="00FC3410" w:rsidSect="008E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CC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C88"/>
    <w:multiLevelType w:val="hybridMultilevel"/>
    <w:tmpl w:val="947E3264"/>
    <w:lvl w:ilvl="0" w:tplc="17FC810A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B51223C8">
      <w:start w:val="1"/>
      <w:numFmt w:val="decimal"/>
      <w:lvlText w:val="%2)"/>
      <w:lvlJc w:val="left"/>
      <w:pPr>
        <w:ind w:left="4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CA"/>
    <w:rsid w:val="0029154A"/>
    <w:rsid w:val="003161BA"/>
    <w:rsid w:val="00487A99"/>
    <w:rsid w:val="00825906"/>
    <w:rsid w:val="008E670A"/>
    <w:rsid w:val="00944F23"/>
    <w:rsid w:val="00A658BD"/>
    <w:rsid w:val="00AB5E84"/>
    <w:rsid w:val="00E07B62"/>
    <w:rsid w:val="00E14499"/>
    <w:rsid w:val="00E17AC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4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A"/>
  </w:style>
  <w:style w:type="paragraph" w:styleId="1">
    <w:name w:val="heading 1"/>
    <w:basedOn w:val="a"/>
    <w:next w:val="a"/>
    <w:link w:val="10"/>
    <w:uiPriority w:val="9"/>
    <w:qFormat/>
    <w:rsid w:val="00E17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E17ACA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character" w:customStyle="1" w:styleId="A10">
    <w:name w:val="A1"/>
    <w:uiPriority w:val="99"/>
    <w:rsid w:val="00E17ACA"/>
    <w:rPr>
      <w:rFonts w:cs="Roboto"/>
      <w:color w:val="000000"/>
      <w:sz w:val="28"/>
      <w:szCs w:val="28"/>
    </w:rPr>
  </w:style>
  <w:style w:type="paragraph" w:customStyle="1" w:styleId="arb">
    <w:name w:val="ar_b"/>
    <w:basedOn w:val="a"/>
    <w:rsid w:val="00E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A"/>
  </w:style>
  <w:style w:type="paragraph" w:styleId="1">
    <w:name w:val="heading 1"/>
    <w:basedOn w:val="a"/>
    <w:next w:val="a"/>
    <w:link w:val="10"/>
    <w:uiPriority w:val="9"/>
    <w:qFormat/>
    <w:rsid w:val="00E17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E17ACA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character" w:customStyle="1" w:styleId="A10">
    <w:name w:val="A1"/>
    <w:uiPriority w:val="99"/>
    <w:rsid w:val="00E17ACA"/>
    <w:rPr>
      <w:rFonts w:cs="Roboto"/>
      <w:color w:val="000000"/>
      <w:sz w:val="28"/>
      <w:szCs w:val="28"/>
    </w:rPr>
  </w:style>
  <w:style w:type="paragraph" w:customStyle="1" w:styleId="arb">
    <w:name w:val="ar_b"/>
    <w:basedOn w:val="a"/>
    <w:rsid w:val="00E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Меркелов</dc:creator>
  <cp:lastModifiedBy>Алексей Меркелов</cp:lastModifiedBy>
  <cp:revision>4</cp:revision>
  <dcterms:created xsi:type="dcterms:W3CDTF">2021-03-09T12:57:00Z</dcterms:created>
  <dcterms:modified xsi:type="dcterms:W3CDTF">2021-03-11T09:24:00Z</dcterms:modified>
</cp:coreProperties>
</file>